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E66" w:rsidRPr="004B714A" w:rsidRDefault="00F55E66" w:rsidP="00F55E66">
      <w:pPr>
        <w:pStyle w:val="a3"/>
        <w:ind w:left="720"/>
        <w:jc w:val="center"/>
        <w:rPr>
          <w:rFonts w:ascii="Times New Roman" w:hAnsi="Times New Roman" w:cs="Times New Roman"/>
          <w:b/>
          <w:bCs/>
          <w:sz w:val="24"/>
          <w:szCs w:val="24"/>
        </w:rPr>
      </w:pPr>
      <w:r w:rsidRPr="004B714A">
        <w:rPr>
          <w:rFonts w:ascii="Times New Roman" w:hAnsi="Times New Roman" w:cs="Times New Roman"/>
          <w:b/>
          <w:bCs/>
          <w:sz w:val="24"/>
          <w:szCs w:val="24"/>
        </w:rPr>
        <w:t xml:space="preserve">Муниципальный этап </w:t>
      </w:r>
      <w:proofErr w:type="spellStart"/>
      <w:r w:rsidRPr="004B714A">
        <w:rPr>
          <w:rFonts w:ascii="Times New Roman" w:hAnsi="Times New Roman" w:cs="Times New Roman"/>
          <w:b/>
          <w:bCs/>
          <w:sz w:val="24"/>
          <w:szCs w:val="24"/>
        </w:rPr>
        <w:t>ВсОШ</w:t>
      </w:r>
      <w:proofErr w:type="spellEnd"/>
      <w:r w:rsidRPr="004B714A">
        <w:rPr>
          <w:rFonts w:ascii="Times New Roman" w:hAnsi="Times New Roman" w:cs="Times New Roman"/>
          <w:b/>
          <w:bCs/>
          <w:sz w:val="24"/>
          <w:szCs w:val="24"/>
        </w:rPr>
        <w:t xml:space="preserve"> по астрономии</w:t>
      </w:r>
    </w:p>
    <w:p w:rsidR="00F55E66" w:rsidRPr="004B714A" w:rsidRDefault="00F55E66" w:rsidP="00F55E66">
      <w:pPr>
        <w:pStyle w:val="a3"/>
        <w:ind w:left="720"/>
        <w:jc w:val="center"/>
        <w:rPr>
          <w:rFonts w:ascii="Times New Roman" w:hAnsi="Times New Roman" w:cs="Times New Roman"/>
          <w:b/>
          <w:bCs/>
          <w:sz w:val="24"/>
          <w:szCs w:val="24"/>
        </w:rPr>
      </w:pPr>
      <w:proofErr w:type="gramStart"/>
      <w:r w:rsidRPr="004B714A">
        <w:rPr>
          <w:rFonts w:ascii="Times New Roman" w:hAnsi="Times New Roman" w:cs="Times New Roman"/>
          <w:b/>
          <w:bCs/>
          <w:sz w:val="24"/>
          <w:szCs w:val="24"/>
        </w:rPr>
        <w:t>в</w:t>
      </w:r>
      <w:proofErr w:type="gramEnd"/>
      <w:r w:rsidRPr="004B714A">
        <w:rPr>
          <w:rFonts w:ascii="Times New Roman" w:hAnsi="Times New Roman" w:cs="Times New Roman"/>
          <w:b/>
          <w:bCs/>
          <w:sz w:val="24"/>
          <w:szCs w:val="24"/>
        </w:rPr>
        <w:t xml:space="preserve"> Томской области в 2024-2025 учебном году</w:t>
      </w:r>
    </w:p>
    <w:p w:rsidR="00F55E66" w:rsidRDefault="00F55E66" w:rsidP="00F55E66">
      <w:pPr>
        <w:pStyle w:val="a3"/>
        <w:ind w:left="720"/>
        <w:jc w:val="center"/>
        <w:rPr>
          <w:rFonts w:ascii="Times New Roman" w:hAnsi="Times New Roman" w:cs="Times New Roman"/>
          <w:b/>
          <w:bCs/>
          <w:sz w:val="24"/>
          <w:szCs w:val="24"/>
        </w:rPr>
      </w:pPr>
      <w:r w:rsidRPr="004B714A">
        <w:rPr>
          <w:rFonts w:ascii="Times New Roman" w:hAnsi="Times New Roman" w:cs="Times New Roman"/>
          <w:b/>
          <w:bCs/>
          <w:sz w:val="24"/>
          <w:szCs w:val="24"/>
        </w:rPr>
        <w:t>Теоретический тур</w:t>
      </w:r>
    </w:p>
    <w:p w:rsidR="00F55E66" w:rsidRPr="004B714A" w:rsidRDefault="00F55E66" w:rsidP="00F55E66">
      <w:pPr>
        <w:pStyle w:val="a3"/>
        <w:ind w:left="720"/>
        <w:jc w:val="center"/>
        <w:rPr>
          <w:rFonts w:ascii="Times New Roman" w:hAnsi="Times New Roman" w:cs="Times New Roman"/>
          <w:b/>
          <w:bCs/>
          <w:sz w:val="24"/>
          <w:szCs w:val="24"/>
        </w:rPr>
      </w:pPr>
      <w:r>
        <w:rPr>
          <w:rFonts w:ascii="Times New Roman" w:hAnsi="Times New Roman" w:cs="Times New Roman"/>
          <w:b/>
          <w:bCs/>
          <w:sz w:val="24"/>
          <w:szCs w:val="24"/>
        </w:rPr>
        <w:t>Ключи</w:t>
      </w:r>
    </w:p>
    <w:p w:rsidR="00F55E66" w:rsidRPr="00040BFE" w:rsidRDefault="00F55E66" w:rsidP="00F55E66">
      <w:pPr>
        <w:pStyle w:val="a3"/>
        <w:ind w:left="720"/>
        <w:jc w:val="center"/>
        <w:rPr>
          <w:rFonts w:ascii="Times New Roman" w:hAnsi="Times New Roman" w:cs="Times New Roman"/>
          <w:sz w:val="24"/>
          <w:szCs w:val="24"/>
        </w:rPr>
      </w:pPr>
      <w:r w:rsidRPr="004B714A">
        <w:rPr>
          <w:rFonts w:ascii="Times New Roman" w:hAnsi="Times New Roman" w:cs="Times New Roman"/>
          <w:b/>
          <w:bCs/>
          <w:sz w:val="24"/>
          <w:szCs w:val="24"/>
        </w:rPr>
        <w:t xml:space="preserve">   </w:t>
      </w:r>
      <w:r>
        <w:rPr>
          <w:rFonts w:ascii="Times New Roman" w:hAnsi="Times New Roman" w:cs="Times New Roman"/>
          <w:b/>
          <w:bCs/>
          <w:sz w:val="24"/>
          <w:szCs w:val="24"/>
        </w:rPr>
        <w:t>8</w:t>
      </w:r>
      <w:r w:rsidRPr="004B714A">
        <w:rPr>
          <w:rFonts w:ascii="Times New Roman" w:hAnsi="Times New Roman" w:cs="Times New Roman"/>
          <w:b/>
          <w:bCs/>
          <w:sz w:val="24"/>
          <w:szCs w:val="24"/>
        </w:rPr>
        <w:t xml:space="preserve"> класс</w:t>
      </w:r>
    </w:p>
    <w:p w:rsidR="00F55E66" w:rsidRPr="00040BFE" w:rsidRDefault="00F55E66" w:rsidP="00F55E66">
      <w:pPr>
        <w:pStyle w:val="Standard"/>
        <w:shd w:val="clear" w:color="auto" w:fill="FFFFFF"/>
        <w:spacing w:after="0"/>
        <w:rPr>
          <w:rFonts w:ascii="Times New Roman" w:eastAsia="Times New Roman" w:hAnsi="Times New Roman" w:cs="Times New Roman"/>
          <w:i/>
          <w:sz w:val="24"/>
          <w:szCs w:val="24"/>
          <w:lang w:eastAsia="ru-RU"/>
        </w:rPr>
      </w:pPr>
      <w:r w:rsidRPr="00040BFE">
        <w:rPr>
          <w:rFonts w:ascii="Times New Roman" w:eastAsia="Times New Roman" w:hAnsi="Times New Roman" w:cs="Times New Roman"/>
          <w:i/>
          <w:sz w:val="24"/>
          <w:szCs w:val="24"/>
          <w:lang w:eastAsia="ru-RU"/>
        </w:rPr>
        <w:t xml:space="preserve">Максимальное количество первичных баллов – 50, итоговых баллов – 100 </w:t>
      </w:r>
    </w:p>
    <w:p w:rsidR="00F55E66" w:rsidRPr="00040BFE" w:rsidRDefault="00F55E66" w:rsidP="00F55E66">
      <w:pPr>
        <w:spacing w:after="0" w:line="240" w:lineRule="auto"/>
        <w:contextualSpacing/>
        <w:jc w:val="both"/>
        <w:rPr>
          <w:rFonts w:ascii="Times New Roman" w:hAnsi="Times New Roman" w:cs="Times New Roman"/>
          <w:b/>
          <w:sz w:val="24"/>
          <w:szCs w:val="24"/>
        </w:rPr>
      </w:pPr>
    </w:p>
    <w:p w:rsidR="00F55E66" w:rsidRDefault="00F55E66" w:rsidP="00F55E66">
      <w:pPr>
        <w:spacing w:after="0" w:line="240" w:lineRule="auto"/>
        <w:contextualSpacing/>
        <w:jc w:val="center"/>
        <w:rPr>
          <w:rFonts w:ascii="Times New Roman" w:hAnsi="Times New Roman" w:cs="Times New Roman"/>
          <w:b/>
          <w:sz w:val="24"/>
          <w:szCs w:val="24"/>
        </w:rPr>
      </w:pPr>
      <w:r w:rsidRPr="00040BFE">
        <w:rPr>
          <w:rFonts w:ascii="Times New Roman" w:hAnsi="Times New Roman" w:cs="Times New Roman"/>
          <w:b/>
          <w:sz w:val="24"/>
          <w:szCs w:val="24"/>
        </w:rPr>
        <w:t>Задание 1.</w:t>
      </w:r>
      <w:bookmarkStart w:id="0" w:name="_GoBack"/>
      <w:bookmarkEnd w:id="0"/>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Так как верхняя кульминация наступает одновременно у Пети и Васи, то у них одинаковая долгота, λ=85°00´ </w:t>
      </w:r>
      <w:proofErr w:type="spellStart"/>
      <w:r w:rsidRPr="00040BFE">
        <w:rPr>
          <w:rFonts w:ascii="Times New Roman" w:hAnsi="Times New Roman" w:cs="Times New Roman"/>
          <w:sz w:val="24"/>
          <w:szCs w:val="24"/>
        </w:rPr>
        <w:t>в.д</w:t>
      </w:r>
      <w:proofErr w:type="spellEnd"/>
      <w:r w:rsidRPr="00040BFE">
        <w:rPr>
          <w:rFonts w:ascii="Times New Roman" w:hAnsi="Times New Roman" w:cs="Times New Roman"/>
          <w:sz w:val="24"/>
          <w:szCs w:val="24"/>
        </w:rPr>
        <w:t xml:space="preserve">. По условию задачи школьники живут в России, расположенной в умеренных широтах северного полушария. Следовательно, кульминация планеты, которая никогда не удаляется далеко от эклиптики, будет непременно происходить к югу от зенита. По формуле высоты светила в верхней кульминации </w:t>
      </w:r>
      <w:r w:rsidRPr="00040BFE">
        <w:rPr>
          <w:rFonts w:ascii="Times New Roman" w:hAnsi="Times New Roman" w:cs="Times New Roman"/>
          <w:i/>
          <w:iCs/>
          <w:sz w:val="24"/>
          <w:szCs w:val="24"/>
          <w:lang w:val="en-US"/>
        </w:rPr>
        <w:t>h</w:t>
      </w:r>
      <w:r w:rsidRPr="00040BFE">
        <w:rPr>
          <w:rFonts w:ascii="Times New Roman" w:hAnsi="Times New Roman" w:cs="Times New Roman"/>
          <w:sz w:val="24"/>
          <w:szCs w:val="24"/>
        </w:rPr>
        <w:t> = 90–</w:t>
      </w:r>
      <w:r w:rsidRPr="00040BFE">
        <w:rPr>
          <w:rFonts w:ascii="Times New Roman" w:hAnsi="Times New Roman" w:cs="Times New Roman"/>
          <w:sz w:val="24"/>
          <w:szCs w:val="24"/>
          <w:lang w:val="en-US"/>
        </w:rPr>
        <w:t>φ</w:t>
      </w:r>
      <w:r w:rsidRPr="00040BFE">
        <w:rPr>
          <w:rFonts w:ascii="Times New Roman" w:hAnsi="Times New Roman" w:cs="Times New Roman"/>
          <w:sz w:val="24"/>
          <w:szCs w:val="24"/>
        </w:rPr>
        <w:t>+</w:t>
      </w:r>
      <w:r w:rsidRPr="00040BFE">
        <w:rPr>
          <w:rFonts w:ascii="Times New Roman" w:hAnsi="Times New Roman" w:cs="Times New Roman"/>
          <w:sz w:val="24"/>
          <w:szCs w:val="24"/>
          <w:lang w:val="en-US"/>
        </w:rPr>
        <w:t>δ</w:t>
      </w:r>
      <w:r w:rsidRPr="00040BFE">
        <w:rPr>
          <w:rFonts w:ascii="Times New Roman" w:hAnsi="Times New Roman" w:cs="Times New Roman"/>
          <w:sz w:val="24"/>
          <w:szCs w:val="24"/>
        </w:rPr>
        <w:t xml:space="preserve">, разница высот в точности равна разнице географических широт мест наблюдения, взятой с обратным знаком. Следовательно, широта места наблюдения Пети φ=56°28´–3°56´=52°32´ </w:t>
      </w:r>
      <w:proofErr w:type="spellStart"/>
      <w:r w:rsidRPr="00040BFE">
        <w:rPr>
          <w:rFonts w:ascii="Times New Roman" w:hAnsi="Times New Roman" w:cs="Times New Roman"/>
          <w:sz w:val="24"/>
          <w:szCs w:val="24"/>
        </w:rPr>
        <w:t>с.ш</w:t>
      </w:r>
      <w:proofErr w:type="spellEnd"/>
      <w:r w:rsidRPr="00040BFE">
        <w:rPr>
          <w:rFonts w:ascii="Times New Roman" w:hAnsi="Times New Roman" w:cs="Times New Roman"/>
          <w:sz w:val="24"/>
          <w:szCs w:val="24"/>
        </w:rPr>
        <w:t xml:space="preserve">. В указанных географических координатах находится г. Бийск, Алтайский край. </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sz w:val="24"/>
          <w:szCs w:val="24"/>
        </w:rPr>
        <w:t xml:space="preserve">Ответ: φ=52°32´ </w:t>
      </w:r>
      <w:proofErr w:type="spellStart"/>
      <w:r w:rsidRPr="00040BFE">
        <w:rPr>
          <w:rFonts w:ascii="Times New Roman" w:hAnsi="Times New Roman" w:cs="Times New Roman"/>
          <w:sz w:val="24"/>
          <w:szCs w:val="24"/>
        </w:rPr>
        <w:t>с.ш</w:t>
      </w:r>
      <w:proofErr w:type="spellEnd"/>
      <w:r w:rsidRPr="00040BFE">
        <w:rPr>
          <w:rFonts w:ascii="Times New Roman" w:hAnsi="Times New Roman" w:cs="Times New Roman"/>
          <w:sz w:val="24"/>
          <w:szCs w:val="24"/>
        </w:rPr>
        <w:t xml:space="preserve">., λ=85°00´ </w:t>
      </w:r>
      <w:proofErr w:type="spellStart"/>
      <w:r w:rsidRPr="00040BFE">
        <w:rPr>
          <w:rFonts w:ascii="Times New Roman" w:hAnsi="Times New Roman" w:cs="Times New Roman"/>
          <w:sz w:val="24"/>
          <w:szCs w:val="24"/>
        </w:rPr>
        <w:t>в.д</w:t>
      </w:r>
      <w:proofErr w:type="spellEnd"/>
      <w:r w:rsidRPr="00040BFE">
        <w:rPr>
          <w:rFonts w:ascii="Times New Roman" w:hAnsi="Times New Roman" w:cs="Times New Roman"/>
          <w:sz w:val="24"/>
          <w:szCs w:val="24"/>
        </w:rPr>
        <w:t xml:space="preserve">. </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Сначала нужно указать, что Петя и Вася живут на одном меридиане и у них одинаковая долгота, что оценивается в 2 балла. Далее нужно отметить, что на всей территории РФ кульминация всех планет проходит к югу от зенита, что также оценивается в 2 балла. Вывод о том, что Вася живёт на 3°56´ южнее, оценивается в 2 балла. Этот вывод может быть сделан как с использованием формулы высоты светила в верхней кульминации, так и обоснован в текстовом виде. Получение численно верного значения широты Пети оценивается в 2 балла. Максимальная оценка за решение задачи 8 баллов.</w:t>
      </w:r>
    </w:p>
    <w:p w:rsidR="00F55E66" w:rsidRPr="00040BFE" w:rsidRDefault="00F55E66" w:rsidP="00F55E66">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2.</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Орбита Луны наклонена к эклиптике на 5°, а наклон орбит планет не превышает 7° (самый большой </w:t>
      </w:r>
      <w:proofErr w:type="gramStart"/>
      <w:r w:rsidRPr="00040BFE">
        <w:rPr>
          <w:rFonts w:ascii="Times New Roman" w:hAnsi="Times New Roman" w:cs="Times New Roman"/>
          <w:sz w:val="24"/>
          <w:szCs w:val="24"/>
        </w:rPr>
        <w:t>–  у</w:t>
      </w:r>
      <w:proofErr w:type="gramEnd"/>
      <w:r w:rsidRPr="00040BFE">
        <w:rPr>
          <w:rFonts w:ascii="Times New Roman" w:hAnsi="Times New Roman" w:cs="Times New Roman"/>
          <w:sz w:val="24"/>
          <w:szCs w:val="24"/>
        </w:rPr>
        <w:t xml:space="preserve"> Меркурия). Поэтому ни Луна, ни планеты не могут удаляться от эклиптики дальше нескольких градусов. Те </w:t>
      </w:r>
      <w:proofErr w:type="spellStart"/>
      <w:r w:rsidRPr="00040BFE">
        <w:rPr>
          <w:rFonts w:ascii="Times New Roman" w:hAnsi="Times New Roman" w:cs="Times New Roman"/>
          <w:sz w:val="24"/>
          <w:szCs w:val="24"/>
        </w:rPr>
        <w:t>незодиакальные</w:t>
      </w:r>
      <w:proofErr w:type="spellEnd"/>
      <w:r w:rsidRPr="00040BFE">
        <w:rPr>
          <w:rFonts w:ascii="Times New Roman" w:hAnsi="Times New Roman" w:cs="Times New Roman"/>
          <w:sz w:val="24"/>
          <w:szCs w:val="24"/>
        </w:rPr>
        <w:t xml:space="preserve"> созвездия, в которых они наблюдаются должны граничить с зодиакальными созвездиями, граница созвездия должна близко подходить к эклиптике. В списке таких созвездий ровно четыре: Орион, Возничий, Кит, Секстант. Большая Медведица и Малая Медведица – околополярные созвездия северного полушария, и они далеки от эклиптики. То же самое можно сказать про Циркуль – это околополярное созвездие в южном полушарии неба. Наконец, Большой Пес – экваториальное созвездие, но оно далеко от эклиптики. Большой Пес располагается к югу от Ориона, тогда как эклиптика проходит к северу от Ориона. Эклиптику и созвездие разделяет не менее 25°. Ответ: Орион, Возничий, Кит, Секстант.</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xml:space="preserve">. За каждое правильно указанное созвездие начисляется 2 балла, из которых 1 балл дается за правильное название созвездия, и 1 – за корректное обоснование. При обосновании выбора созвездий указывать точное значение наклона орбиты Луны или планет не требуется, достаточно лишь указать, что ни Луна, ни планеты не могут удаляться от эклиптики дальше нескольких градусов. Максимальная оценка за решение задачи 8 баллов. </w:t>
      </w:r>
    </w:p>
    <w:p w:rsidR="00F55E66" w:rsidRDefault="00F55E66" w:rsidP="00F55E66">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3.</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Решение.</w:t>
      </w:r>
      <w:r w:rsidRPr="00040BFE">
        <w:rPr>
          <w:rFonts w:ascii="Times New Roman" w:hAnsi="Times New Roman" w:cs="Times New Roman"/>
          <w:sz w:val="24"/>
          <w:szCs w:val="24"/>
        </w:rPr>
        <w:t xml:space="preserve"> В условии задачи идет речь о созвездии Лебедя. Яркие звезды созвездия образуют астеризм, иногда называемый «крест Лебедя» или «Северный крест». Собственное имя α Лебедя – Денеб. Из достопримечательностей известны: звездное скопление М39 «Холодильник», туманность «Северная Америка», остаток сверхновой «Вуаль» и комплекс туманностей около γ Лебедя. Созвездие видно лучше всего летом. </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xml:space="preserve">. Оценка за задачу складывается из четырёх частей: название созвездия (2 балла), собственное имя α Лебедя (2 балла), название или обозначение звездных скоплений и туманностей (2 балла, достаточно двух наименований, далее баллы </w:t>
      </w:r>
      <w:r w:rsidRPr="00040BFE">
        <w:rPr>
          <w:rFonts w:ascii="Times New Roman" w:hAnsi="Times New Roman" w:cs="Times New Roman"/>
          <w:sz w:val="24"/>
          <w:szCs w:val="24"/>
        </w:rPr>
        <w:lastRenderedPageBreak/>
        <w:t xml:space="preserve">не начисляются), время года с наилучшей видимостью созвездия (2 балла). Максимальная оценка за решение задачи 8 баллов. </w:t>
      </w:r>
    </w:p>
    <w:p w:rsidR="00F55E66" w:rsidRPr="00040BFE" w:rsidRDefault="00F55E66" w:rsidP="00F55E66">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4.</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Так как астероид наблюдается в зените, то расстояние до него будет равно разнице геоцентрического расстояния и радиуса Земли, то есть </w:t>
      </w:r>
      <w:r w:rsidRPr="00040BFE">
        <w:rPr>
          <w:rFonts w:ascii="Times New Roman" w:hAnsi="Times New Roman" w:cs="Times New Roman"/>
          <w:i/>
          <w:iCs/>
          <w:sz w:val="24"/>
          <w:szCs w:val="24"/>
          <w:lang w:val="en-US"/>
        </w:rPr>
        <w:t>d</w:t>
      </w:r>
      <w:r w:rsidRPr="00040BFE">
        <w:rPr>
          <w:rFonts w:ascii="Times New Roman" w:hAnsi="Times New Roman" w:cs="Times New Roman"/>
          <w:sz w:val="24"/>
          <w:szCs w:val="24"/>
        </w:rPr>
        <w:t> = 38017– 6371 =</w:t>
      </w:r>
      <w:r w:rsidRPr="00040BFE">
        <w:rPr>
          <w:rFonts w:ascii="Times New Roman" w:hAnsi="Times New Roman" w:cs="Times New Roman"/>
          <w:sz w:val="24"/>
          <w:szCs w:val="24"/>
          <w:lang w:val="en-US"/>
        </w:rPr>
        <w:t> </w:t>
      </w:r>
      <w:r w:rsidRPr="00040BFE">
        <w:rPr>
          <w:rFonts w:ascii="Times New Roman" w:hAnsi="Times New Roman" w:cs="Times New Roman"/>
          <w:sz w:val="24"/>
          <w:szCs w:val="24"/>
        </w:rPr>
        <w:t>31646 км. Видимый угловой размер определится формулой,</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position w:val="-34"/>
          <w:sz w:val="24"/>
          <w:szCs w:val="24"/>
        </w:rPr>
        <w:object w:dxaOrig="373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39.75pt" o:ole="">
            <v:imagedata r:id="rId4" o:title=""/>
          </v:shape>
          <o:OLEObject Type="Embed" ProgID="Equation.DSMT4" ShapeID="_x0000_i1025" DrawAspect="Content" ObjectID="_1791365217" r:id="rId5"/>
        </w:objec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sz w:val="24"/>
          <w:szCs w:val="24"/>
        </w:rPr>
        <w:t>Дробь представляет радианную меру угла, под которой виден астероид, а 206265 – число угловых секунд в радиане. Ответ 2,12´´.</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Система оценивания. </w:t>
      </w:r>
      <w:r w:rsidRPr="00040BFE">
        <w:rPr>
          <w:rFonts w:ascii="Times New Roman" w:hAnsi="Times New Roman" w:cs="Times New Roman"/>
          <w:sz w:val="24"/>
          <w:szCs w:val="24"/>
        </w:rPr>
        <w:t>Сначала нужно определить расстояние от астероида до наблюдателя, что оценивается в 3 балла.</w:t>
      </w:r>
      <w:r w:rsidRPr="00040BFE">
        <w:rPr>
          <w:rFonts w:ascii="Times New Roman" w:hAnsi="Times New Roman" w:cs="Times New Roman"/>
          <w:b/>
          <w:sz w:val="24"/>
          <w:szCs w:val="24"/>
        </w:rPr>
        <w:t xml:space="preserve"> </w:t>
      </w:r>
      <w:r w:rsidRPr="00040BFE">
        <w:rPr>
          <w:rFonts w:ascii="Times New Roman" w:hAnsi="Times New Roman" w:cs="Times New Roman"/>
          <w:sz w:val="24"/>
          <w:szCs w:val="24"/>
        </w:rPr>
        <w:t>Вывод формулы для вычисления углового размера оценивается в 3 балла. Получение численно верного ответа оценивается в 2 балла. Численно верными считать ответы от 2,0´´ до 2,2´´.  Максимальная оценка за решение задачи 8 баллов.</w:t>
      </w:r>
    </w:p>
    <w:p w:rsidR="00F55E66" w:rsidRPr="00040BFE" w:rsidRDefault="00F55E66" w:rsidP="00F55E66">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5.</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В условии дано только одно значение расстояния – это расстояние в противостоянии, расстояние в соединении дано неточно («более чем 500 млн км). Поэтому надо использовать именно первую цифру. В противостояние Солнце, Земля и астероид находятся на одной линии. Поэтому радиус орбиты астероида равен сумме радиуса орбиты Земли расстояния до астероида, </w:t>
      </w:r>
      <w:r w:rsidRPr="00040BFE">
        <w:rPr>
          <w:rFonts w:ascii="Times New Roman" w:hAnsi="Times New Roman" w:cs="Times New Roman"/>
          <w:sz w:val="24"/>
          <w:szCs w:val="24"/>
          <w:lang w:val="en-US"/>
        </w:rPr>
        <w:t>a</w:t>
      </w:r>
      <w:r w:rsidRPr="00040BFE">
        <w:rPr>
          <w:rFonts w:ascii="Times New Roman" w:hAnsi="Times New Roman" w:cs="Times New Roman"/>
          <w:sz w:val="24"/>
          <w:szCs w:val="24"/>
        </w:rPr>
        <w:t>=149.6+204=353,6 млн км =2,364 а.е. Период обращения астероида найдем по третьему закону Кеплера,</w:t>
      </w:r>
    </w:p>
    <w:p w:rsidR="00F55E66" w:rsidRPr="00040BFE" w:rsidRDefault="00F55E66" w:rsidP="00F55E66">
      <w:pPr>
        <w:spacing w:after="0" w:line="240" w:lineRule="auto"/>
        <w:contextualSpacing/>
        <w:jc w:val="both"/>
        <w:rPr>
          <w:rFonts w:ascii="Times New Roman" w:hAnsi="Times New Roman" w:cs="Times New Roman"/>
          <w:b/>
          <w:sz w:val="24"/>
          <w:szCs w:val="24"/>
        </w:rPr>
      </w:pPr>
      <w:r w:rsidRPr="00040BFE">
        <w:rPr>
          <w:rFonts w:ascii="Times New Roman" w:hAnsi="Times New Roman" w:cs="Times New Roman"/>
          <w:position w:val="-30"/>
          <w:sz w:val="24"/>
          <w:szCs w:val="24"/>
        </w:rPr>
        <w:object w:dxaOrig="3440" w:dyaOrig="720">
          <v:shape id="_x0000_i1026" type="#_x0000_t75" style="width:171.75pt;height:36.75pt" o:ole="">
            <v:imagedata r:id="rId6" o:title=""/>
          </v:shape>
          <o:OLEObject Type="Embed" ProgID="Equation.DSMT4" ShapeID="_x0000_i1026" DrawAspect="Content" ObjectID="_1791365218" r:id="rId7"/>
        </w:objec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sz w:val="24"/>
          <w:szCs w:val="24"/>
        </w:rPr>
        <w:t>Ответ: 3,635 года.</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Система оценивания. </w:t>
      </w:r>
      <w:r w:rsidRPr="00040BFE">
        <w:rPr>
          <w:rFonts w:ascii="Times New Roman" w:hAnsi="Times New Roman" w:cs="Times New Roman"/>
          <w:sz w:val="24"/>
          <w:szCs w:val="24"/>
        </w:rPr>
        <w:t>Сначала нужно определить радиус орбиты астероида, что оценивается в 2 балла. Использование третьего закона Кеплера для определения периода обращения оценивается в 3 балла. Получение численно верного ответа оценивается в 3 балла. Численно верные ответы находятся в диапазоне от 3,62-3,64 года. Если ответ находится в пределах 3,5-3,7 года, то ставится 1 балл. Максимальная оценка за решение задачи 8 баллов.</w:t>
      </w:r>
    </w:p>
    <w:p w:rsidR="00F55E66" w:rsidRPr="00040BFE" w:rsidRDefault="00F55E66" w:rsidP="00F55E66">
      <w:pPr>
        <w:spacing w:after="0" w:line="240" w:lineRule="auto"/>
        <w:contextualSpacing/>
        <w:jc w:val="center"/>
        <w:rPr>
          <w:rFonts w:ascii="Times New Roman" w:hAnsi="Times New Roman" w:cs="Times New Roman"/>
          <w:sz w:val="24"/>
          <w:szCs w:val="24"/>
        </w:rPr>
      </w:pPr>
      <w:r w:rsidRPr="00040BFE">
        <w:rPr>
          <w:rFonts w:ascii="Times New Roman" w:hAnsi="Times New Roman" w:cs="Times New Roman"/>
          <w:b/>
          <w:sz w:val="24"/>
          <w:szCs w:val="24"/>
        </w:rPr>
        <w:t>Задание 6.</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 xml:space="preserve">Решение. </w:t>
      </w:r>
      <w:r w:rsidRPr="00040BFE">
        <w:rPr>
          <w:rFonts w:ascii="Times New Roman" w:hAnsi="Times New Roman" w:cs="Times New Roman"/>
          <w:sz w:val="24"/>
          <w:szCs w:val="24"/>
        </w:rPr>
        <w:t xml:space="preserve">По условию задачи 15 15 сентября в 06:00 Луна находилась в фазе последней четверти. Фазы Луны меняются каждую неделю (более точно, через 29,53/4=7,38 дней, где 29,53 дня – синодический месяц, табличное данное), и, следовательно, через неделю будет новолуние. Далее заметим, что 15.09 в 06:00 Луна наблюдалась вблизи точки летнего солнцестояния. Между фазами первой четверти и новолунием Луна проходит чуть больше 90° по эклиптике (точная цифра 97-98°), так что новолуние будет около точки осеннего равноденствия, которая находится в Деве. Нужно также помнить, что точка осеннего равноденствия находится далеко от границ созвездия. Луна не имеет никаких шансов перейти в следующее созвездие – Весы. Ответ: фаза – новолуние, созвездие – Дева.  </w:t>
      </w:r>
    </w:p>
    <w:p w:rsidR="00F55E66" w:rsidRPr="00040BFE" w:rsidRDefault="00F55E66" w:rsidP="00F55E66">
      <w:pPr>
        <w:spacing w:after="0" w:line="240" w:lineRule="auto"/>
        <w:contextualSpacing/>
        <w:jc w:val="both"/>
        <w:rPr>
          <w:rFonts w:ascii="Times New Roman" w:hAnsi="Times New Roman" w:cs="Times New Roman"/>
          <w:sz w:val="24"/>
          <w:szCs w:val="24"/>
        </w:rPr>
      </w:pPr>
      <w:r w:rsidRPr="00040BFE">
        <w:rPr>
          <w:rFonts w:ascii="Times New Roman" w:hAnsi="Times New Roman" w:cs="Times New Roman"/>
          <w:b/>
          <w:sz w:val="24"/>
          <w:szCs w:val="24"/>
        </w:rPr>
        <w:t>Система оценивания.</w:t>
      </w:r>
      <w:r w:rsidRPr="00040BFE">
        <w:rPr>
          <w:rFonts w:ascii="Times New Roman" w:hAnsi="Times New Roman" w:cs="Times New Roman"/>
          <w:sz w:val="24"/>
          <w:szCs w:val="24"/>
        </w:rPr>
        <w:t xml:space="preserve"> Сначала нужно указать, что полный цикл смены фаз происходит за синодический месяц или 29,53 дня, что оценивается в 2 балла. Если правильно указан временной интервал между последней четвертью и новолунием (четверть синодического месяца), то добавляется еще 2 балла. За определение фазы Луны 22 сентября выставляется 1 балл. Определение созвездия оценивается в 5 баллов, которые распределяются следующим образом: 1 – балл за определение положения Луны около точки летнего солнцестояния утром 15 сентября, 2 балла – за путь пройденный Луной за 7 дней, 2 балла – за название созвездия. Максимальная оценка за решение задачи 10 баллов. </w:t>
      </w:r>
    </w:p>
    <w:p w:rsidR="00F55E66" w:rsidRPr="00040BFE" w:rsidRDefault="00F55E66" w:rsidP="00F55E66">
      <w:pPr>
        <w:spacing w:after="0" w:line="240" w:lineRule="auto"/>
        <w:contextualSpacing/>
        <w:jc w:val="both"/>
        <w:rPr>
          <w:rFonts w:ascii="Times New Roman" w:hAnsi="Times New Roman" w:cs="Times New Roman"/>
          <w:b/>
          <w:sz w:val="24"/>
          <w:szCs w:val="24"/>
        </w:rPr>
      </w:pPr>
    </w:p>
    <w:p w:rsidR="00217E70" w:rsidRDefault="00F55E66" w:rsidP="00F55E66">
      <w:pPr>
        <w:spacing w:after="0" w:line="240" w:lineRule="auto"/>
      </w:pPr>
    </w:p>
    <w:sectPr w:rsidR="00217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66"/>
    <w:rsid w:val="00757D98"/>
    <w:rsid w:val="009E3DB9"/>
    <w:rsid w:val="00C22818"/>
    <w:rsid w:val="00F55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02FC88-09F5-498D-ACF8-5C6ED92C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66"/>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5E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5E66"/>
    <w:rPr>
      <w:rFonts w:asciiTheme="minorHAnsi" w:hAnsiTheme="minorHAnsi"/>
      <w:sz w:val="22"/>
    </w:rPr>
  </w:style>
  <w:style w:type="paragraph" w:customStyle="1" w:styleId="Standard">
    <w:name w:val="Standard"/>
    <w:rsid w:val="00F55E66"/>
    <w:pPr>
      <w:suppressAutoHyphens/>
      <w:overflowPunct w:val="0"/>
      <w:autoSpaceDN w:val="0"/>
      <w:spacing w:line="240" w:lineRule="auto"/>
      <w:textAlignment w:val="baseline"/>
    </w:pPr>
    <w:rPr>
      <w:rFonts w:ascii="Calibri" w:eastAsia="Lucida Sans Unicode" w:hAnsi="Calibri" w:cs="Calibri"/>
      <w:color w:val="00000A"/>
      <w:kern w:val="3"/>
      <w:sz w:val="22"/>
    </w:rPr>
  </w:style>
  <w:style w:type="table" w:styleId="a5">
    <w:name w:val="Table Grid"/>
    <w:basedOn w:val="a1"/>
    <w:uiPriority w:val="59"/>
    <w:rsid w:val="00F55E6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994</Words>
  <Characters>5668</Characters>
  <Application>Microsoft Office Word</Application>
  <DocSecurity>0</DocSecurity>
  <Lines>47</Lines>
  <Paragraphs>13</Paragraphs>
  <ScaleCrop>false</ScaleCrop>
  <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1</cp:revision>
  <dcterms:created xsi:type="dcterms:W3CDTF">2024-10-25T05:32:00Z</dcterms:created>
  <dcterms:modified xsi:type="dcterms:W3CDTF">2024-10-25T05:38:00Z</dcterms:modified>
</cp:coreProperties>
</file>